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r w:rsidR="003C7E67">
        <w:t xml:space="preserve"> a vezérlés függvényében</w:t>
      </w:r>
      <w:r>
        <w:t>.</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Paragraph"/>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D85C79" w:rsidRDefault="00D85C79" w:rsidP="008D3E99">
      <w:pPr>
        <w:pStyle w:val="Heading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Pr="00D85C79" w:rsidRDefault="00997657" w:rsidP="00D85C79">
      <w:r>
        <w:t xml:space="preserve">Az általam tervezett műszer ezért 8 csatornával rendelkezik, 1.8-16V-os bemeneti feszültséggel, mely néhány alkatrész </w:t>
      </w:r>
      <w:r w:rsidR="00846DF6">
        <w:t>cseréjével</w:t>
      </w:r>
      <w:r>
        <w:t xml:space="preserve"> </w:t>
      </w:r>
      <w:r w:rsidR="00FE0B25">
        <w:t>4.5</w:t>
      </w:r>
      <w:r>
        <w:t xml:space="preserve">-30V-ra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Az összes maximális </w:t>
      </w:r>
      <w:proofErr w:type="spellStart"/>
      <w:r w:rsidR="00846DF6">
        <w:t>diszipáció</w:t>
      </w:r>
      <w:proofErr w:type="spellEnd"/>
      <w:r w:rsidR="00846DF6">
        <w:t xml:space="preserve"> </w:t>
      </w:r>
      <w:proofErr w:type="gramStart"/>
      <w:r w:rsidR="00846DF6" w:rsidRPr="00846DF6">
        <w:rPr>
          <w:highlight w:val="yellow"/>
        </w:rPr>
        <w:t>XYZ&lt;</w:t>
      </w:r>
      <w:proofErr w:type="gramEnd"/>
      <w:r w:rsidR="00846DF6" w:rsidRPr="00846DF6">
        <w:rPr>
          <w:highlight w:val="yellow"/>
        </w:rPr>
        <w:t>DUMMY</w:t>
      </w:r>
      <w:r w:rsidR="00846DF6">
        <w:t>&gt;</w:t>
      </w:r>
    </w:p>
    <w:p w:rsidR="008D3E99" w:rsidRPr="005F17FD" w:rsidRDefault="008D3E99" w:rsidP="008D3E99">
      <w:pPr>
        <w:pStyle w:val="Heading1"/>
      </w:pPr>
      <w:r w:rsidRPr="005F17FD">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w:t>
      </w:r>
      <w:r w:rsidRPr="005F17FD">
        <w:lastRenderedPageBreak/>
        <w:t xml:space="preserve">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931309"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lastRenderedPageBreak/>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lastRenderedPageBreak/>
        <w:t>Inrush</w:t>
      </w:r>
      <w:proofErr w:type="spellEnd"/>
      <w:r w:rsidRPr="005F17FD">
        <w:t xml:space="preserve"> áram védelem:</w:t>
      </w:r>
    </w:p>
    <w:p w:rsidR="008D3E99" w:rsidRPr="005F17FD" w:rsidRDefault="008D3E99" w:rsidP="008D3E99">
      <w:r w:rsidRPr="005F17FD">
        <w:rPr>
          <w:noProof/>
          <w:lang w:val="en-GB" w:eastAsia="en-GB"/>
        </w:rPr>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lastRenderedPageBreak/>
        <w:t>Fordított</w:t>
      </w:r>
      <w:r w:rsidRPr="005F17FD">
        <w:t xml:space="preserve"> polaritás védelem:</w:t>
      </w:r>
    </w:p>
    <w:p w:rsidR="008D3E99" w:rsidRPr="005F17FD" w:rsidRDefault="008D3E99" w:rsidP="008D3E99">
      <w:r w:rsidRPr="005F17FD">
        <w:rPr>
          <w:noProof/>
          <w:lang w:val="en-GB" w:eastAsia="en-GB"/>
        </w:rPr>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931309"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931309"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931309"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931309"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931309"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931309"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Default="00204E1F" w:rsidP="003202B6">
      <w:r>
        <w:t xml:space="preserve">A választott mikrokontroller az </w:t>
      </w:r>
      <w:r w:rsidRPr="00204E1F">
        <w:rPr>
          <w:highlight w:val="yellow"/>
        </w:rPr>
        <w:t xml:space="preserve">ST </w:t>
      </w:r>
      <w:proofErr w:type="spellStart"/>
      <w:r w:rsidRPr="00204E1F">
        <w:rPr>
          <w:highlight w:val="yellow"/>
        </w:rPr>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 xml:space="preserve">A kiválasztott mikrokontrolleren számos időzítő és kommunikációs perifériát tartalmaz, melyek a műszerben elengedhetetlen fontosságúak. A perifériák </w:t>
      </w:r>
      <w:proofErr w:type="gramStart"/>
      <w:r>
        <w:t>inicializálását</w:t>
      </w:r>
      <w:proofErr w:type="gramEnd"/>
      <w:r>
        <w:t>, és kivezetéseinek meghatározását az STM32CubeMX szoftverrel határoztam meg:</w:t>
      </w:r>
    </w:p>
    <w:p w:rsidR="00204E1F" w:rsidRPr="003202B6" w:rsidRDefault="00204E1F" w:rsidP="00204E1F">
      <w:pPr>
        <w:jc w:val="center"/>
      </w:pPr>
      <w:r>
        <w:rPr>
          <w:noProof/>
          <w:lang w:val="en-GB" w:eastAsia="en-GB"/>
        </w:rPr>
        <w:drawing>
          <wp:inline distT="0" distB="0" distL="0" distR="0" wp14:anchorId="144EA0B4" wp14:editId="175B954E">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Heading1"/>
      </w:pPr>
      <w:r w:rsidRPr="005F17FD">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931309"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931309"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931309"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931309"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931309"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931309"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931309"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931309"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7">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8"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lastRenderedPageBreak/>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drawing>
          <wp:inline distT="0" distB="0" distL="0" distR="0" wp14:anchorId="181BFF5D" wp14:editId="254F099F">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931309"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931309"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 xml:space="preserve">környezet felé </w:t>
      </w:r>
      <w:proofErr w:type="spellStart"/>
      <w:r w:rsidR="004D62C1">
        <w:rPr>
          <w:rFonts w:eastAsiaTheme="minorEastAsia"/>
        </w:rPr>
        <w:t>a</w:t>
      </w:r>
      <w:r w:rsidR="001E39A4">
        <w:rPr>
          <w:rFonts w:eastAsiaTheme="minorEastAsia"/>
        </w:rPr>
        <w:t>hőellenállását</w:t>
      </w:r>
      <w:proofErr w:type="spellEnd"/>
      <w:r>
        <w:rPr>
          <w:rFonts w:eastAsiaTheme="minorEastAsia"/>
        </w:rPr>
        <w: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lastRenderedPageBreak/>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C258C0"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w:t>
      </w:r>
    </w:p>
    <w:p w:rsidR="00C258C0" w:rsidRDefault="00C258C0" w:rsidP="00316223">
      <w:pPr>
        <w:rPr>
          <w:highlight w:val="yellow"/>
        </w:rPr>
      </w:pPr>
      <w:r w:rsidRPr="00C258C0">
        <w:rPr>
          <w:highlight w:val="yellow"/>
        </w:rPr>
        <w:t>A</w:t>
      </w:r>
      <w:r w:rsidR="00F934EC">
        <w:rPr>
          <w:highlight w:val="yellow"/>
        </w:rPr>
        <w:t>z ellenállásosztó</w:t>
      </w:r>
      <w:r w:rsidR="006D22DE">
        <w:rPr>
          <w:highlight w:val="yellow"/>
        </w:rPr>
        <w:t xml:space="preserve"> névleges, maximális, és </w:t>
      </w:r>
      <w:proofErr w:type="gramStart"/>
      <w:r w:rsidR="006D22DE">
        <w:rPr>
          <w:highlight w:val="yellow"/>
        </w:rPr>
        <w:t>minimális</w:t>
      </w:r>
      <w:proofErr w:type="gramEnd"/>
      <w:r w:rsidR="006D22DE">
        <w:rPr>
          <w:highlight w:val="yellow"/>
        </w:rPr>
        <w:t xml:space="preserve"> osztási aránya</w:t>
      </w:r>
      <w:r w:rsidR="00F934EC">
        <w:rPr>
          <w:highlight w:val="yellow"/>
        </w:rPr>
        <w:t xml:space="preserve"> 6V-os tartományban</w:t>
      </w:r>
      <w:r w:rsidR="006D22DE">
        <w:rPr>
          <w:highlight w:val="yellow"/>
        </w:rPr>
        <w:t>:</w:t>
      </w:r>
    </w:p>
    <w:p w:rsidR="00C258C0" w:rsidRPr="00C258C0" w:rsidRDefault="00C258C0" w:rsidP="00316223">
      <w:pPr>
        <w:rPr>
          <w:highlight w:val="yellow"/>
        </w:rPr>
      </w:pPr>
      <w:bookmarkStart w:id="0" w:name="_GoBack"/>
      <w:bookmarkEnd w:id="0"/>
    </w:p>
    <w:p w:rsidR="00C258C0" w:rsidRDefault="00C258C0" w:rsidP="00316223">
      <w:proofErr w:type="spellStart"/>
      <w:r w:rsidRPr="00C258C0">
        <w:rPr>
          <w:highlight w:val="yellow"/>
        </w:rPr>
        <w:t>asd</w:t>
      </w:r>
      <w:proofErr w:type="spellEnd"/>
    </w:p>
    <w:p w:rsidR="00316223" w:rsidRDefault="00316223" w:rsidP="00316223">
      <w:r w:rsidRPr="005F17FD">
        <w:t xml:space="preserve">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w:t>
      </w:r>
      <w:r>
        <w:lastRenderedPageBreak/>
        <w:t>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lastRenderedPageBreak/>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931309" w:rsidP="00316223">
      <w:hyperlink r:id="rId31"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931309" w:rsidP="00476350">
      <w:hyperlink r:id="rId35" w:history="1">
        <w:r w:rsidR="00476350" w:rsidRPr="005434A0">
          <w:rPr>
            <w:rStyle w:val="Hyperlink"/>
          </w:rPr>
          <w:t>http://www.ti.com/lit/an/snva183b/snva183b.pdf</w:t>
        </w:r>
      </w:hyperlink>
    </w:p>
    <w:p w:rsidR="00476350" w:rsidRDefault="00931309" w:rsidP="00476350">
      <w:hyperlink r:id="rId36"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2"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w:t>
      </w:r>
      <w:proofErr w:type="spellStart"/>
      <w:r w:rsidR="00684E63">
        <w:t>rajzolatai</w:t>
      </w:r>
      <w:proofErr w:type="spellEnd"/>
      <w:r w:rsidR="00684E63">
        <w:t xml:space="preserve"> lettek elhelyezve, azonban ezek beszerzése akadályokba ütközött. </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w:t>
      </w:r>
      <w:r w:rsidR="00286E93">
        <w:t xml:space="preserve">artania a reléket a </w:t>
      </w:r>
      <w:proofErr w:type="gramStart"/>
      <w:r w:rsidR="00286E93">
        <w:t>minimálisan</w:t>
      </w:r>
      <w:proofErr w:type="gramEnd"/>
      <w:r w:rsidR="00286E93">
        <w:t xml:space="preserve"> ajánlottnál</w:t>
      </w:r>
      <w:r>
        <w:t xml:space="preserve"> nagyobb </w:t>
      </w:r>
      <w:r w:rsidR="00286E93">
        <w:t>áramot</w:t>
      </w:r>
      <w:r>
        <w:t xml:space="preserve">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w:t>
      </w:r>
      <w:r w:rsidR="00FC39C1">
        <w:lastRenderedPageBreak/>
        <w:t xml:space="preserve">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w:t>
      </w:r>
      <w:proofErr w:type="spellStart"/>
      <w:r w:rsidR="00DA0126">
        <w:t>os</w:t>
      </w:r>
      <w:proofErr w:type="spellEnd"/>
      <w:r w:rsidR="00DA0126">
        <w:t xml:space="preserve">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lastRenderedPageBreak/>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931309"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931309"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931309"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931309"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931309" w:rsidRDefault="00931309" w:rsidP="00476350"/>
    <w:p w:rsidR="00B928E9" w:rsidRDefault="00B928E9" w:rsidP="00476350"/>
    <w:p w:rsidR="00B928E9" w:rsidRDefault="00B928E9" w:rsidP="00476350">
      <w:r>
        <w:t xml:space="preserve">A programozás és mérések során az áramkör fordított polaritás védelméért felelős FET </w:t>
      </w:r>
      <w:proofErr w:type="spellStart"/>
      <w:r>
        <w:t>gate</w:t>
      </w:r>
      <w:proofErr w:type="spellEnd"/>
      <w:r>
        <w:t xml:space="preserve">-je két alkalommal is átütött, ezzel </w:t>
      </w:r>
      <w:proofErr w:type="spellStart"/>
      <w:r>
        <w:t>rövidzárat</w:t>
      </w:r>
      <w:proofErr w:type="spellEnd"/>
      <w:r>
        <w:t xml:space="preserve"> okozva táp és föld között, melynek hatására a bemeneten található olvadóbiztosító kioldott. A jelenség mind a két alkalommal a +12V-ot szolgáltató adapter kihúzása, és újra csatlakoztatása után lépett fel.</w:t>
      </w:r>
    </w:p>
    <w:p w:rsidR="00B928E9" w:rsidRDefault="00B928E9" w:rsidP="00476350">
      <w:r>
        <w:lastRenderedPageBreak/>
        <w:t>A fenti események alapján arra a következtetésre jutott</w:t>
      </w:r>
      <w:r w:rsidR="00FA0141">
        <w:t xml:space="preserve">unk </w:t>
      </w:r>
      <w:proofErr w:type="gramStart"/>
      <w:r w:rsidR="00FA0141">
        <w:t>konzulensemmel</w:t>
      </w:r>
      <w:proofErr w:type="gramEnd"/>
      <w:r w:rsidR="00FA0141">
        <w:t xml:space="preserve">, hogy az adapter csatlakoztatása, és kihúzása során léphet fel olyan tranziens, amely meghaladja a tranzisztor maximálisan megengedett </w:t>
      </w:r>
      <w:proofErr w:type="spellStart"/>
      <w:r w:rsidR="00FA0141">
        <w:t>gate-source</w:t>
      </w:r>
      <w:proofErr w:type="spellEnd"/>
      <w:r w:rsidR="00FA0141">
        <w:t xml:space="preserve"> feszültségét. Az esemény vizsgálatához 4 db 10</w:t>
      </w:r>
      <w:r w:rsidR="00FA0141">
        <w:rPr>
          <w:rFonts w:cstheme="minorHAnsi"/>
        </w:rPr>
        <w:t>Ω</w:t>
      </w:r>
      <w:r w:rsidR="00FA0141">
        <w:t>-</w:t>
      </w:r>
      <w:proofErr w:type="spellStart"/>
      <w:r w:rsidR="00FA0141">
        <w:t>os</w:t>
      </w:r>
      <w:proofErr w:type="spellEnd"/>
      <w:r w:rsidR="00FA0141">
        <w:t xml:space="preserve"> teljesítményellenállással modelleztem az azelőtt megmért </w:t>
      </w:r>
      <w:proofErr w:type="gramStart"/>
      <w:r w:rsidR="00FA0141">
        <w:t>tipikus</w:t>
      </w:r>
      <w:proofErr w:type="gramEnd"/>
      <w:r w:rsidR="00FA0141">
        <w:t xml:space="preserve"> 300mA-es áramfelvételét a műszernek alacsony ventilátor fordulatszám mellett. Az így kapott terhelés ugyan jelentősen eltér a műterhelés tényleges áramfelvételétől, azonban a jelentős feszültség túl és </w:t>
      </w:r>
      <w:proofErr w:type="spellStart"/>
      <w:r w:rsidR="00FA0141">
        <w:t>alullövésekre</w:t>
      </w:r>
      <w:proofErr w:type="spellEnd"/>
      <w:r w:rsidR="00FA0141">
        <w:t xml:space="preserve"> lehet következtetni a mérések eredményéből.</w:t>
      </w:r>
    </w:p>
    <w:p w:rsidR="00B23966" w:rsidRDefault="00B23966" w:rsidP="00476350">
      <w:r>
        <w:t>Előzetesen úgy gondoltam, hogy az adapter eltávolításakor a vezetékek induktivitása miatt feszültségtüskék jönnek létre, melyek a FET meghibásodásához vezetnek, majd a következő indításkor a biztosító azonnal kiold.</w:t>
      </w:r>
    </w:p>
    <w:p w:rsidR="00FA0141" w:rsidRDefault="00FA0141" w:rsidP="00476350">
      <w:r>
        <w:t xml:space="preserve">A mérést </w:t>
      </w:r>
      <w:proofErr w:type="spellStart"/>
      <w:r w:rsidR="00B23966">
        <w:t>VirtualBench</w:t>
      </w:r>
      <w:proofErr w:type="spellEnd"/>
      <w:r w:rsidR="00B23966">
        <w:t xml:space="preserve"> VB-8034-es műszerrel végeztem, az 1-es csatornáját közvetlenül az adapter kimenetéhez csatlakoztattam, azt pedig két vezeték segítségével a sorba kötött 4 ellenállás két pólusára.</w:t>
      </w:r>
    </w:p>
    <w:p w:rsidR="00B23966" w:rsidRDefault="00B23966" w:rsidP="00476350">
      <w:r>
        <w:t>Elsőként egy csatlakoztatási folyamat:</w:t>
      </w:r>
    </w:p>
    <w:p w:rsidR="00B23966" w:rsidRDefault="00B23966" w:rsidP="00476350">
      <w:r>
        <w:pict>
          <v:shape id="_x0000_i1040" type="#_x0000_t75" style="width:450.8pt;height:346.9pt">
            <v:imagedata r:id="rId49" o:title="VB8034-30C8570_2016-11-28_16-03-05"/>
          </v:shape>
        </w:pict>
      </w:r>
    </w:p>
    <w:p w:rsidR="00B23966" w:rsidRDefault="00B23966" w:rsidP="00476350">
      <w:r>
        <w:t xml:space="preserve">Jól látható, hogy a csatlakoztatás során </w:t>
      </w:r>
      <w:proofErr w:type="gramStart"/>
      <w:r>
        <w:t>nagyobb</w:t>
      </w:r>
      <w:proofErr w:type="gramEnd"/>
      <w:r>
        <w:t xml:space="preserve"> mint </w:t>
      </w:r>
      <w:r>
        <w:rPr>
          <w:rFonts w:cstheme="minorHAnsi"/>
        </w:rPr>
        <w:t>±</w:t>
      </w:r>
      <w:r>
        <w:t>60V-os tranziensek is végbementek.</w:t>
      </w:r>
    </w:p>
    <w:p w:rsidR="00B23966" w:rsidRDefault="00B23966" w:rsidP="00476350">
      <w:r>
        <w:lastRenderedPageBreak/>
        <w:t>Egy szétválasztási folyamat:</w:t>
      </w:r>
      <w:r>
        <w:pict>
          <v:shape id="_x0000_i1041" type="#_x0000_t75" style="width:450.8pt;height:346.9pt">
            <v:imagedata r:id="rId50" o:title="VB8034-30C8570_2016-11-28_16-10-28"/>
          </v:shape>
        </w:pict>
      </w:r>
    </w:p>
    <w:p w:rsidR="00B23966" w:rsidRDefault="00B23966" w:rsidP="00476350">
      <w:r>
        <w:t xml:space="preserve">Itt elsősorban az ellenállások és a </w:t>
      </w:r>
      <w:proofErr w:type="spellStart"/>
      <w:r>
        <w:t>vezetékezés</w:t>
      </w:r>
      <w:proofErr w:type="spellEnd"/>
      <w:r>
        <w:t xml:space="preserve"> által alkotott RL </w:t>
      </w:r>
      <w:proofErr w:type="gramStart"/>
      <w:r>
        <w:t>kör csillapodó</w:t>
      </w:r>
      <w:proofErr w:type="gramEnd"/>
      <w:r>
        <w:t xml:space="preserve"> rezgése vehető észre, a műszerünk esetében nem valószínű ez a viselkedés.</w:t>
      </w:r>
    </w:p>
    <w:p w:rsidR="00B23966" w:rsidRDefault="00B23966" w:rsidP="00476350"/>
    <w:p w:rsidR="00C258C0" w:rsidRDefault="00B23966" w:rsidP="00476350">
      <w:r>
        <w:t>A feszültségtranziensek csökkentése érdekében egy 16V-os felületszerelt TVS diódát kötöttem a</w:t>
      </w:r>
      <w:r w:rsidR="00C258C0">
        <w:t xml:space="preserve"> sorba kötött 4 ellenállás 2 pólusa közé. Így a csatlakoztatási tranziens:</w:t>
      </w:r>
    </w:p>
    <w:p w:rsidR="00B23966" w:rsidRDefault="00C258C0" w:rsidP="00476350">
      <w:r>
        <w:lastRenderedPageBreak/>
        <w:pict>
          <v:shape id="_x0000_i1042" type="#_x0000_t75" style="width:450.8pt;height:346.9pt">
            <v:imagedata r:id="rId51" o:title="VB8034-30C8570_2016-11-28_16-33-26"/>
          </v:shape>
        </w:pict>
      </w:r>
    </w:p>
    <w:p w:rsidR="00C258C0" w:rsidRPr="00C258C0" w:rsidRDefault="00C258C0" w:rsidP="00476350">
      <w:pPr>
        <w:rPr>
          <w:lang w:val="en-GB"/>
        </w:rPr>
      </w:pPr>
      <w:r w:rsidRPr="00C258C0">
        <w:rPr>
          <w:highlight w:val="yellow"/>
        </w:rPr>
        <w:t xml:space="preserve">Az így létrejövő feszültség tüske nagyjából 20V, ami &lt;TODO, MEKKORA VGSMAX </w:t>
      </w:r>
      <w:proofErr w:type="gramStart"/>
      <w:r w:rsidRPr="00C258C0">
        <w:rPr>
          <w:highlight w:val="yellow"/>
        </w:rPr>
        <w:t>A</w:t>
      </w:r>
      <w:proofErr w:type="gramEnd"/>
      <w:r w:rsidRPr="00C258C0">
        <w:rPr>
          <w:highlight w:val="yellow"/>
        </w:rPr>
        <w:t xml:space="preserve"> MOSTANI PMOSNAK&gt;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 xml:space="preserve">végrehajtja a ventilátorok szabályzását. Amennyiben a hőmérséklet egy bizonyos határértéknél magasabb, vagy a ventilátorok fordulatszáma alapján rendellenes működésre lehet </w:t>
      </w:r>
      <w:r w:rsidR="003735E3">
        <w:lastRenderedPageBreak/>
        <w:t>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lastRenderedPageBreak/>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590" cy="787488"/>
                    </a:xfrm>
                    <a:prstGeom prst="rect">
                      <a:avLst/>
                    </a:prstGeom>
                  </pic:spPr>
                </pic:pic>
              </a:graphicData>
            </a:graphic>
          </wp:inline>
        </w:drawing>
      </w:r>
    </w:p>
    <w:p w:rsidR="00847E67" w:rsidRPr="004C4E88" w:rsidRDefault="00847E67" w:rsidP="00847E67">
      <w:r>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931309" w:rsidP="005C26B0">
      <w:pPr>
        <w:jc w:val="center"/>
      </w:pPr>
      <w:r>
        <w:lastRenderedPageBreak/>
        <w:pict>
          <v:shape id="_x0000_i1029" type="#_x0000_t75" style="width:419.75pt;height:63pt">
            <v:imagedata r:id="rId55"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w:t>
      </w:r>
      <w:r w:rsidR="00720A72">
        <w:rPr>
          <w:highlight w:val="yellow"/>
        </w:rPr>
        <w:t xml:space="preserve"> TODO: tegyél pontos jelenlegi feszültség kijelzést</w:t>
      </w:r>
      <w:r w:rsidRPr="002C2A4B">
        <w:rPr>
          <w:highlight w:val="yellow"/>
        </w:rPr>
        <w:t>&gt;</w:t>
      </w:r>
    </w:p>
    <w:p w:rsidR="002C2A4B" w:rsidRPr="002C2A4B" w:rsidRDefault="002C2A4B" w:rsidP="002C2A4B">
      <w:pPr>
        <w:jc w:val="center"/>
      </w:pPr>
      <w:r>
        <w:rPr>
          <w:noProof/>
          <w:lang w:val="en-GB" w:eastAsia="en-GB"/>
        </w:rPr>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lastRenderedPageBreak/>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lastRenderedPageBreak/>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Heading1"/>
      </w:pPr>
      <w:r>
        <w:lastRenderedPageBreak/>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w:t>
      </w:r>
      <w:proofErr w:type="gramStart"/>
      <w:r>
        <w:t>integritási</w:t>
      </w:r>
      <w:proofErr w:type="gramEnd"/>
      <w:r>
        <w:t xml:space="preserve">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E54149" w:rsidRDefault="00E54149" w:rsidP="00E8230E">
      <w:r w:rsidRPr="00E54149">
        <w:rPr>
          <w:highlight w:val="yellow"/>
        </w:rPr>
        <w:t xml:space="preserve">A méréshez használ </w:t>
      </w:r>
      <w:proofErr w:type="gramStart"/>
      <w:r w:rsidRPr="00E54149">
        <w:rPr>
          <w:highlight w:val="yellow"/>
        </w:rPr>
        <w:t>oszcilloszkóp</w:t>
      </w:r>
      <w:r>
        <w:rPr>
          <w:highlight w:val="yellow"/>
        </w:rPr>
        <w:t>&lt;</w:t>
      </w:r>
      <w:proofErr w:type="gramEnd"/>
      <w:r>
        <w:rPr>
          <w:highlight w:val="yellow"/>
        </w:rPr>
        <w:t>TODO 5GS/S, 1GHz…&gt;</w:t>
      </w:r>
      <w:r w:rsidRPr="00E54149">
        <w:rPr>
          <w:highlight w:val="yellow"/>
        </w:rPr>
        <w:t>:</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931309" w:rsidP="00CC20DF">
            <w:pPr>
              <w:jc w:val="center"/>
            </w:pPr>
            <w:r>
              <w:pict>
                <v:shape id="_x0000_i1030" type="#_x0000_t75" style="width:196.35pt;height:148.1pt">
                  <v:imagedata r:id="rId61"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14:anchorId="02F9C612" wp14:editId="433040D5">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931309" w:rsidP="00CC20DF">
            <w:pPr>
              <w:jc w:val="center"/>
            </w:pPr>
            <w:r>
              <w:pict>
                <v:shape id="_x0000_i1031" type="#_x0000_t75" style="width:196.35pt;height:148.1pt">
                  <v:imagedata r:id="rId63"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proofErr w:type="spellStart"/>
      <w:r w:rsidRPr="00CC20DF">
        <w:rPr>
          <w:highlight w:val="yellow"/>
        </w:rPr>
        <w:t>alullövés</w:t>
      </w:r>
      <w:proofErr w:type="spellEnd"/>
      <w:r>
        <w:t xml:space="preserve"> és </w:t>
      </w:r>
      <w:proofErr w:type="gramStart"/>
      <w:r>
        <w:t>reflexiók</w:t>
      </w:r>
      <w:proofErr w:type="gramEnd"/>
      <w:r>
        <w:t xml:space="preserve">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xml:space="preserve">, SDA lefutási idő: 2.7ns), amely nagyobb </w:t>
      </w:r>
      <w:proofErr w:type="gramStart"/>
      <w:r w:rsidR="003334DB">
        <w:t>reflexiókkal</w:t>
      </w:r>
      <w:proofErr w:type="gramEnd"/>
      <w:r w:rsidR="003334DB">
        <w:t xml:space="preserve">, és így </w:t>
      </w:r>
      <w:proofErr w:type="spellStart"/>
      <w:r w:rsidR="003334DB">
        <w:t>alullövéssel</w:t>
      </w:r>
      <w:proofErr w:type="spellEnd"/>
      <w:r w:rsidR="003334DB">
        <w:t xml:space="preserve"> jár. A </w:t>
      </w:r>
      <w:proofErr w:type="gramStart"/>
      <w:r w:rsidR="003334DB">
        <w:t>probléma</w:t>
      </w:r>
      <w:proofErr w:type="gramEnd"/>
      <w:r w:rsidR="003334DB">
        <w:t xml:space="preserve">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r>
        <w:br w:type="page"/>
      </w:r>
    </w:p>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931309" w:rsidP="00167474">
            <w:pPr>
              <w:jc w:val="center"/>
            </w:pPr>
            <w:r>
              <w:pict>
                <v:shape id="_x0000_i1032" type="#_x0000_t75" style="width:197.2pt;height:148.1pt">
                  <v:imagedata r:id="rId65"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931309" w:rsidP="00167474">
            <w:pPr>
              <w:jc w:val="center"/>
            </w:pPr>
            <w:r>
              <w:pict>
                <v:shape id="_x0000_i1033" type="#_x0000_t75" style="width:197.2pt;height:148.1pt">
                  <v:imagedata r:id="rId66"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931309" w:rsidP="00167474">
            <w:pPr>
              <w:jc w:val="center"/>
            </w:pPr>
            <w:r>
              <w:pict>
                <v:shape id="_x0000_i1034" type="#_x0000_t75" style="width:196.35pt;height:148.1pt">
                  <v:imagedata r:id="rId67"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931309" w:rsidP="00167474">
            <w:pPr>
              <w:jc w:val="center"/>
            </w:pPr>
            <w:r>
              <w:pict>
                <v:shape id="_x0000_i1035" type="#_x0000_t75" style="width:196.35pt;height:148.1pt">
                  <v:imagedata r:id="rId68"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w:t>
      </w:r>
      <w:proofErr w:type="spellStart"/>
      <w:r>
        <w:t>alullövések</w:t>
      </w:r>
      <w:proofErr w:type="spellEnd"/>
      <w:r>
        <w:t xml:space="preserve"> </w:t>
      </w:r>
      <w:r w:rsidR="009E6A8E">
        <w:t xml:space="preserve">csúcsértékei -680mV és 4.2V. A túllövés még az alkatrész által megengedhető tartományba esik, azonban a -680mV alacsonyabb, mint a shiftregiszter </w:t>
      </w:r>
      <w:proofErr w:type="gramStart"/>
      <w:r w:rsidR="009E6A8E">
        <w:t>minimális</w:t>
      </w:r>
      <w:proofErr w:type="gramEnd"/>
      <w:r w:rsidR="009E6A8E">
        <w:t xml:space="preserve">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val="en-GB" w:eastAsia="en-GB"/>
        </w:rPr>
        <w:drawing>
          <wp:inline distT="0" distB="0" distL="0" distR="0" wp14:anchorId="7ABE1F83" wp14:editId="6C0D9DBD">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t>http://www.eet.bme.hu/~ress/viee2219/14.ea.digit.pdf</w:t>
      </w:r>
    </w:p>
    <w:p w:rsidR="004E492C" w:rsidRPr="004E492C" w:rsidRDefault="004E492C" w:rsidP="004E492C"/>
    <w:p w:rsidR="004E492C" w:rsidRDefault="004E492C" w:rsidP="004E492C">
      <w:r w:rsidRPr="004E492C">
        <w:t xml:space="preserve">A 74AHC594-es shiftregiszter esetén ez </w:t>
      </w:r>
      <w:r>
        <w:t xml:space="preserve">annyiban tér el, hogy a bemenet és pozitív táp között nem található dióda, hanem egy </w:t>
      </w:r>
      <w:proofErr w:type="gramStart"/>
      <w:r>
        <w:t>speciális</w:t>
      </w:r>
      <w:proofErr w:type="gramEnd"/>
      <w:r>
        <w:t xml:space="preserve"> áramkör teszi lehetővé, hogy normál működés közben a tápfeszültségnél nagyobb jelszintek ne okozzanak károsodást az eszközben.</w:t>
      </w:r>
    </w:p>
    <w:p w:rsidR="004E492C" w:rsidRDefault="004E492C" w:rsidP="004E492C">
      <w:r>
        <w:lastRenderedPageBreak/>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 xml:space="preserve">azonban a soros R és párhuzamos RC-k értékének változtatásával célszerű lenne </w:t>
      </w:r>
      <w:proofErr w:type="gramStart"/>
      <w:r w:rsidR="001C43F2">
        <w:t>minimálisra</w:t>
      </w:r>
      <w:proofErr w:type="gramEnd"/>
      <w:r w:rsidR="001C43F2">
        <w:t xml:space="preserve"> csökkenteni a reflexiókat. Ezt sajnos idő hiányában nem állt módomban megtenni. A túl- és </w:t>
      </w:r>
      <w:proofErr w:type="spellStart"/>
      <w:r w:rsidR="001C43F2">
        <w:t>alullövések</w:t>
      </w:r>
      <w:proofErr w:type="spellEnd"/>
      <w:r w:rsidR="001C43F2">
        <w:t xml:space="preserve">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Heading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 xml:space="preserve">Ezután a felső elemet visszahelyezve, a hátulsó lemezt eltávolítva készítettem felvételeket a </w:t>
      </w:r>
      <w:proofErr w:type="spellStart"/>
      <w:r>
        <w:t>disszipáló</w:t>
      </w:r>
      <w:proofErr w:type="spellEnd"/>
      <w:r>
        <w:t xml:space="preserve"> elemeket tartalmazó NYÁK-</w:t>
      </w:r>
      <w:proofErr w:type="spellStart"/>
      <w:r>
        <w:t>ról</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Mind a két mérés esetében a műszer</w:t>
      </w:r>
      <w:r w:rsidR="00FC499D">
        <w:t xml:space="preserve"> összes bemenetén 5V volt, és minden csatorna 100mA-rel terhelte azt</w:t>
      </w:r>
      <w:r w:rsidR="00D07738">
        <w:t xml:space="preserve"> 1.8-6V-os mérésitartománnyal</w:t>
      </w:r>
      <w:r w:rsidR="00FC499D">
        <w:t>.</w:t>
      </w:r>
    </w:p>
    <w:p w:rsidR="00D07738" w:rsidRDefault="00D07738" w:rsidP="00286E93">
      <w:pPr>
        <w:tabs>
          <w:tab w:val="left" w:pos="5613"/>
        </w:tabs>
      </w:pPr>
    </w:p>
    <w:p w:rsidR="00D07738" w:rsidRDefault="00D07738" w:rsidP="00286E93">
      <w:pPr>
        <w:tabs>
          <w:tab w:val="left" w:pos="5613"/>
        </w:tabs>
      </w:pPr>
      <w:r>
        <w:t xml:space="preserve">A felvételek készítése közben a műszerdoboz szétszerelése miatt a légáramlás nem a tervezett módon történt, azonban az ábrákról leolvasható, hogy minden mért hőmérséklet </w:t>
      </w:r>
      <w:proofErr w:type="gramStart"/>
      <w:r>
        <w:t>kevesebb</w:t>
      </w:r>
      <w:proofErr w:type="gramEnd"/>
      <w:r>
        <w:t xml:space="preserve"> mint a tervezett maximumok.</w:t>
      </w:r>
    </w:p>
    <w:p w:rsidR="00D07738" w:rsidRDefault="00D07738" w:rsidP="00286E93">
      <w:pPr>
        <w:tabs>
          <w:tab w:val="left" w:pos="5613"/>
        </w:tabs>
      </w:pPr>
    </w:p>
    <w:p w:rsidR="00D07738" w:rsidRDefault="00D07738" w:rsidP="00286E93">
      <w:pPr>
        <w:tabs>
          <w:tab w:val="left" w:pos="5613"/>
        </w:tabs>
      </w:pPr>
      <w:r>
        <w:t xml:space="preserve">Az </w:t>
      </w:r>
      <w:proofErr w:type="gramStart"/>
      <w:r>
        <w:t>analóg</w:t>
      </w:r>
      <w:proofErr w:type="gramEnd"/>
      <w:r>
        <w:t xml:space="preserve"> áramköri résznél annak ellenőrzésére, hogy a műveleti erősítős kapcsolásban található kritikus ellenállások egy izotermára esnek, külön felvételt készítettem:</w:t>
      </w:r>
    </w:p>
    <w:p w:rsidR="00D07738" w:rsidRDefault="00D07738" w:rsidP="00D07738">
      <w:pPr>
        <w:tabs>
          <w:tab w:val="left" w:pos="5613"/>
        </w:tabs>
      </w:pPr>
      <w:r w:rsidRPr="00286E93">
        <w:rPr>
          <w:highlight w:val="yellow"/>
        </w:rPr>
        <w:t>&lt;KÉP&gt;</w:t>
      </w:r>
    </w:p>
    <w:p w:rsidR="00D07738" w:rsidRDefault="00D07738" w:rsidP="00D07738">
      <w:pPr>
        <w:tabs>
          <w:tab w:val="left" w:pos="5613"/>
        </w:tabs>
      </w:pPr>
      <w:r>
        <w:t>&lt;KIÉRTÉKELÉS&gt;</w:t>
      </w:r>
    </w:p>
    <w:p w:rsidR="00D07738" w:rsidRDefault="00D07738" w:rsidP="00286E93">
      <w:pPr>
        <w:tabs>
          <w:tab w:val="left" w:pos="5613"/>
        </w:tabs>
      </w:pPr>
    </w:p>
    <w:p w:rsidR="004D62C1" w:rsidRPr="005F17FD" w:rsidRDefault="004D62C1" w:rsidP="004D62C1">
      <w:pPr>
        <w:pStyle w:val="Heading1"/>
      </w:pPr>
      <w:r w:rsidRPr="005F17FD">
        <w:lastRenderedPageBreak/>
        <w:t xml:space="preserve">Műszer paramétereinek </w:t>
      </w:r>
      <w:proofErr w:type="spellStart"/>
      <w:r w:rsidRPr="005F17FD">
        <w:t>validálása</w:t>
      </w:r>
      <w:proofErr w:type="spellEnd"/>
    </w:p>
    <w:p w:rsidR="004C61C6" w:rsidRDefault="004C61C6" w:rsidP="004C61C6">
      <w:r>
        <w:t>&lt;0-2</w:t>
      </w:r>
      <w:proofErr w:type="gramStart"/>
      <w:r>
        <w:t>A</w:t>
      </w:r>
      <w:proofErr w:type="gramEnd"/>
      <w:r>
        <w:t>, 1.8-16V, huzamosabb ideig tesztelve&gt;</w:t>
      </w:r>
    </w:p>
    <w:p w:rsidR="00D85C79" w:rsidRDefault="00D85C79" w:rsidP="004C61C6">
      <w:r>
        <w:t>&lt;Mérési összeállítás&gt;</w:t>
      </w:r>
    </w:p>
    <w:p w:rsidR="00D85C79" w:rsidRDefault="00D85C79" w:rsidP="004C61C6">
      <w:r>
        <w:t>A műszer helyes működését kalibrálás után mérésekkel vizsgáltam. Az összes relét zártam, és az 1-es csatorna bemenetére csatlakoztattam a labortápot, 2.1A-es áramkorlátban, valamint a táppal sorba kötöttem egy asztali multimétert. A méréshez először csatornánként léptettem a terhelést 0-1-2A-re</w:t>
      </w:r>
      <w:r w:rsidR="00720A72">
        <w:t>, 5V mellett.</w:t>
      </w:r>
    </w:p>
    <w:tbl>
      <w:tblPr>
        <w:tblStyle w:val="TableGrid"/>
        <w:tblW w:w="0" w:type="auto"/>
        <w:tblLook w:val="04A0" w:firstRow="1" w:lastRow="0" w:firstColumn="1" w:lastColumn="0" w:noHBand="0" w:noVBand="1"/>
      </w:tblPr>
      <w:tblGrid>
        <w:gridCol w:w="3005"/>
        <w:gridCol w:w="3005"/>
        <w:gridCol w:w="3006"/>
      </w:tblGrid>
      <w:tr w:rsidR="00720A72" w:rsidTr="00720A72">
        <w:tc>
          <w:tcPr>
            <w:tcW w:w="3005" w:type="dxa"/>
          </w:tcPr>
          <w:p w:rsidR="00720A72" w:rsidRDefault="00720A72" w:rsidP="004C61C6">
            <w:r>
              <w:t>Csatorna</w:t>
            </w:r>
          </w:p>
        </w:tc>
        <w:tc>
          <w:tcPr>
            <w:tcW w:w="3005" w:type="dxa"/>
          </w:tcPr>
          <w:p w:rsidR="00720A72" w:rsidRDefault="00720A72" w:rsidP="004C61C6">
            <w:r>
              <w:t>Beállított</w:t>
            </w:r>
          </w:p>
        </w:tc>
        <w:tc>
          <w:tcPr>
            <w:tcW w:w="3006" w:type="dxa"/>
          </w:tcPr>
          <w:p w:rsidR="00720A72" w:rsidRDefault="00720A72" w:rsidP="004C61C6">
            <w:r>
              <w:t>Mért</w:t>
            </w:r>
          </w:p>
        </w:tc>
      </w:tr>
      <w:tr w:rsidR="00720A72" w:rsidTr="00720A72">
        <w:tc>
          <w:tcPr>
            <w:tcW w:w="3005" w:type="dxa"/>
          </w:tcPr>
          <w:p w:rsidR="00720A72" w:rsidRDefault="00720A72" w:rsidP="004C61C6">
            <w:r>
              <w:t>1</w:t>
            </w:r>
          </w:p>
        </w:tc>
        <w:tc>
          <w:tcPr>
            <w:tcW w:w="3005" w:type="dxa"/>
          </w:tcPr>
          <w:p w:rsidR="00720A72" w:rsidRDefault="00720A72" w:rsidP="004C61C6">
            <w:r>
              <w:t>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1000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2000</w:t>
            </w:r>
          </w:p>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bl>
    <w:p w:rsidR="00720A72" w:rsidRDefault="00720A72" w:rsidP="004C61C6">
      <w:r w:rsidRPr="00720A72">
        <w:rPr>
          <w:highlight w:val="yellow"/>
        </w:rPr>
        <w:t>&lt;ÉRTÉKELÉS&gt;</w:t>
      </w:r>
    </w:p>
    <w:p w:rsidR="00720A72" w:rsidRDefault="00720A72" w:rsidP="004C61C6">
      <w:r>
        <w:t>Ezután a multiméter segítségével a bementi feszültséget mértem. 100mA terhelés mellett változtattam a feszültséget 1.8-3.3-6V között, majd 6-12-16V között.</w:t>
      </w:r>
    </w:p>
    <w:tbl>
      <w:tblPr>
        <w:tblStyle w:val="TableGrid"/>
        <w:tblW w:w="0" w:type="auto"/>
        <w:tblLook w:val="04A0" w:firstRow="1" w:lastRow="0" w:firstColumn="1" w:lastColumn="0" w:noHBand="0" w:noVBand="1"/>
      </w:tblPr>
      <w:tblGrid>
        <w:gridCol w:w="3005"/>
        <w:gridCol w:w="3005"/>
        <w:gridCol w:w="3006"/>
      </w:tblGrid>
      <w:tr w:rsidR="00720A72" w:rsidTr="00FE0B25">
        <w:tc>
          <w:tcPr>
            <w:tcW w:w="3005" w:type="dxa"/>
          </w:tcPr>
          <w:p w:rsidR="00720A72" w:rsidRDefault="00720A72" w:rsidP="00FE0B25">
            <w:r>
              <w:t>Csatorna</w:t>
            </w:r>
          </w:p>
        </w:tc>
        <w:tc>
          <w:tcPr>
            <w:tcW w:w="3005" w:type="dxa"/>
          </w:tcPr>
          <w:p w:rsidR="00720A72" w:rsidRDefault="00720A72" w:rsidP="00FE0B25">
            <w:r>
              <w:t>Beállított</w:t>
            </w:r>
          </w:p>
        </w:tc>
        <w:tc>
          <w:tcPr>
            <w:tcW w:w="3006" w:type="dxa"/>
          </w:tcPr>
          <w:p w:rsidR="00720A72" w:rsidRDefault="00720A72" w:rsidP="00FE0B25">
            <w:r>
              <w:t>Mért</w:t>
            </w:r>
          </w:p>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r>
              <w:t>1</w:t>
            </w:r>
          </w:p>
        </w:tc>
        <w:tc>
          <w:tcPr>
            <w:tcW w:w="3005" w:type="dxa"/>
          </w:tcPr>
          <w:p w:rsidR="00720A72" w:rsidRDefault="00720A72" w:rsidP="00FE0B25">
            <w:r>
              <w:t>1.8</w:t>
            </w:r>
          </w:p>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r>
              <w:t>3.3….</w:t>
            </w:r>
          </w:p>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r w:rsidR="00720A72" w:rsidTr="00FE0B25">
        <w:tc>
          <w:tcPr>
            <w:tcW w:w="3005" w:type="dxa"/>
          </w:tcPr>
          <w:p w:rsidR="00720A72" w:rsidRDefault="00720A72" w:rsidP="00FE0B25"/>
        </w:tc>
        <w:tc>
          <w:tcPr>
            <w:tcW w:w="3005" w:type="dxa"/>
          </w:tcPr>
          <w:p w:rsidR="00720A72" w:rsidRDefault="00720A72" w:rsidP="00FE0B25"/>
        </w:tc>
        <w:tc>
          <w:tcPr>
            <w:tcW w:w="3006" w:type="dxa"/>
          </w:tcPr>
          <w:p w:rsidR="00720A72" w:rsidRDefault="00720A72" w:rsidP="00FE0B25"/>
        </w:tc>
      </w:tr>
    </w:tbl>
    <w:p w:rsidR="00720A72" w:rsidRDefault="00720A72" w:rsidP="004C61C6">
      <w:r w:rsidRPr="00720A72">
        <w:rPr>
          <w:highlight w:val="yellow"/>
        </w:rPr>
        <w:t>&lt;ÉRTÉKELÉS&gt;</w:t>
      </w:r>
    </w:p>
    <w:p w:rsidR="00720A72" w:rsidRDefault="00720A72" w:rsidP="004C61C6">
      <w:r>
        <w:t xml:space="preserve">Ezt követően az </w:t>
      </w:r>
      <w:r w:rsidR="00997657">
        <w:rPr>
          <w:highlight w:val="yellow"/>
        </w:rPr>
        <w:t>összes csatornán 10</w:t>
      </w:r>
      <w:r w:rsidRPr="00720A72">
        <w:rPr>
          <w:highlight w:val="yellow"/>
        </w:rPr>
        <w:t>V</w:t>
      </w:r>
      <w:r>
        <w:rPr>
          <w:highlight w:val="yellow"/>
        </w:rPr>
        <w:t>-os bementi feszültség mellett 1A-es áramnyelésre állítottam, és vizsgáltam a melegedést, illetve a ventilátor szabályzásának helyes működését.</w:t>
      </w:r>
    </w:p>
    <w:p w:rsidR="00720A72" w:rsidRDefault="00720A72" w:rsidP="004C61C6">
      <w:r>
        <w:t xml:space="preserve">A termikus egyensúly </w:t>
      </w:r>
      <w:proofErr w:type="spellStart"/>
      <w:r w:rsidRPr="00720A72">
        <w:rPr>
          <w:highlight w:val="yellow"/>
        </w:rPr>
        <w:t>xyz</w:t>
      </w:r>
      <w:proofErr w:type="spellEnd"/>
      <w:r>
        <w:t xml:space="preserve"> perc után állt be, </w:t>
      </w:r>
      <w:proofErr w:type="spellStart"/>
      <w:r w:rsidRPr="00720A72">
        <w:rPr>
          <w:highlight w:val="yellow"/>
        </w:rPr>
        <w:t>xyz</w:t>
      </w:r>
      <w:proofErr w:type="spellEnd"/>
      <w:r>
        <w:t xml:space="preserve"> °C visszaolvasott hőmérsékletnél. Amennyiben azzal a közelítéssel élünk, hogy ez a hőmérséklet a teljes hűtőborda felületén homogén, és a tranzisztorok hőellenállásai megegyeznek, akkor a MOSFET-</w:t>
      </w:r>
      <w:proofErr w:type="spellStart"/>
      <w:r>
        <w:t>ek</w:t>
      </w:r>
      <w:proofErr w:type="spellEnd"/>
      <w:r>
        <w:t xml:space="preserve"> maghőmérséklete:</w:t>
      </w:r>
    </w:p>
    <w:p w:rsidR="00720A72" w:rsidRPr="00A35331" w:rsidRDefault="00931309"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*8*12V*1A</m:t>
          </m:r>
          <m:r>
            <w:rPr>
              <w:rFonts w:ascii="Cambria Math" w:eastAsiaTheme="minorEastAsia" w:hAnsi="Cambria Math"/>
            </w:rPr>
            <m:t>=</m:t>
          </m:r>
          <m:r>
            <w:rPr>
              <w:rFonts w:ascii="Cambria Math" w:eastAsiaTheme="minorEastAsia" w:hAnsi="Cambria Math"/>
              <w:highlight w:val="yellow"/>
            </w:rPr>
            <m:t>XYZ</m:t>
          </m:r>
          <m:r>
            <w:rPr>
              <w:rFonts w:ascii="Cambria Math" w:eastAsiaTheme="minorEastAsia" w:hAnsi="Cambria Math"/>
            </w:rPr>
            <m:t xml:space="preserve"> °C</m:t>
          </m:r>
        </m:oMath>
      </m:oMathPara>
    </w:p>
    <w:p w:rsidR="00A35331" w:rsidRPr="004C61C6" w:rsidRDefault="00A35331" w:rsidP="004C61C6">
      <w:r>
        <w:rPr>
          <w:rFonts w:eastAsiaTheme="minorEastAsia"/>
        </w:rPr>
        <w:t>Ez a hőmérséklet elfogadható normál működési körülmények között.</w:t>
      </w:r>
    </w:p>
    <w:p w:rsidR="002F417C" w:rsidRDefault="002F417C" w:rsidP="002F417C">
      <w:pPr>
        <w:pStyle w:val="Heading1"/>
      </w:pPr>
      <w:r>
        <w:t>További fejlesztési lehetőségek</w:t>
      </w:r>
    </w:p>
    <w:p w:rsidR="006921B3" w:rsidRDefault="006921B3" w:rsidP="002F417C">
      <w:r>
        <w:t>További fejlesztésre a hardware módosítása és többlet költség nélkül van lehetőség.</w:t>
      </w:r>
    </w:p>
    <w:p w:rsidR="006921B3" w:rsidRDefault="006921B3" w:rsidP="002F417C">
      <w:r>
        <w:lastRenderedPageBreak/>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w:t>
      </w:r>
      <w:proofErr w:type="gramStart"/>
      <w:r>
        <w:t>fájlba</w:t>
      </w:r>
      <w:proofErr w:type="gramEnd"/>
      <w:r>
        <w:t xml:space="preserve"> tárolhatná felhasználói igénynek megfelelően a mérési adatokat, konfigurációt. Erre kitűnő választás lenne a </w:t>
      </w:r>
      <w:proofErr w:type="spellStart"/>
      <w:r>
        <w:t>LabVIEW-ban</w:t>
      </w:r>
      <w:proofErr w:type="spellEnd"/>
      <w:r>
        <w:t xml:space="preserve"> használható TDSM </w:t>
      </w:r>
      <w:proofErr w:type="gramStart"/>
      <w:r>
        <w:t>fájl</w:t>
      </w:r>
      <w:proofErr w:type="gramEnd"/>
      <w:r>
        <w:t>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 xml:space="preserve">További </w:t>
      </w:r>
      <w:proofErr w:type="gramStart"/>
      <w:r>
        <w:t>funkció</w:t>
      </w:r>
      <w:proofErr w:type="gramEnd"/>
      <w:r>
        <w:t xml:space="preserve">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2E19C5" w:rsidRDefault="002E19C5" w:rsidP="002F417C">
      <w:r w:rsidRPr="002E19C5">
        <w:rPr>
          <w:highlight w:val="yellow"/>
        </w:rPr>
        <w:t>A hardware módosításával a műszer méreteit csökkenteni lehetne.</w:t>
      </w:r>
    </w:p>
    <w:p w:rsidR="007B3018" w:rsidRDefault="002F417C" w:rsidP="007B3018">
      <w:pPr>
        <w:pStyle w:val="Heading1"/>
      </w:pPr>
      <w:r>
        <w:t>Összegzés</w:t>
      </w:r>
    </w:p>
    <w:p w:rsidR="007B3018" w:rsidRPr="007B3018" w:rsidRDefault="007B3018" w:rsidP="007B3018"/>
    <w:sectPr w:rsidR="007B3018" w:rsidRPr="007B30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10F21"/>
    <w:rsid w:val="00033E2C"/>
    <w:rsid w:val="00041D5E"/>
    <w:rsid w:val="00055C7B"/>
    <w:rsid w:val="000620EA"/>
    <w:rsid w:val="0006420B"/>
    <w:rsid w:val="000703CB"/>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C43F2"/>
    <w:rsid w:val="001E39A4"/>
    <w:rsid w:val="002028D7"/>
    <w:rsid w:val="00204E1F"/>
    <w:rsid w:val="002157F9"/>
    <w:rsid w:val="002231F9"/>
    <w:rsid w:val="002248E2"/>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63266"/>
    <w:rsid w:val="003735E3"/>
    <w:rsid w:val="00376411"/>
    <w:rsid w:val="00387030"/>
    <w:rsid w:val="00393573"/>
    <w:rsid w:val="003B2884"/>
    <w:rsid w:val="003C7E67"/>
    <w:rsid w:val="003D3E12"/>
    <w:rsid w:val="003F0E8F"/>
    <w:rsid w:val="003F416C"/>
    <w:rsid w:val="00415A4F"/>
    <w:rsid w:val="004241E4"/>
    <w:rsid w:val="00427DD7"/>
    <w:rsid w:val="00463D21"/>
    <w:rsid w:val="004745E4"/>
    <w:rsid w:val="00476350"/>
    <w:rsid w:val="004B383A"/>
    <w:rsid w:val="004B72F5"/>
    <w:rsid w:val="004C4E88"/>
    <w:rsid w:val="004C61C6"/>
    <w:rsid w:val="004D62C1"/>
    <w:rsid w:val="004E492C"/>
    <w:rsid w:val="00514A5F"/>
    <w:rsid w:val="00515F67"/>
    <w:rsid w:val="00536F94"/>
    <w:rsid w:val="005A6A0C"/>
    <w:rsid w:val="005C26B0"/>
    <w:rsid w:val="005D78DD"/>
    <w:rsid w:val="00637C34"/>
    <w:rsid w:val="006472F1"/>
    <w:rsid w:val="00666287"/>
    <w:rsid w:val="006704D8"/>
    <w:rsid w:val="00684E63"/>
    <w:rsid w:val="006921B3"/>
    <w:rsid w:val="006A7C9B"/>
    <w:rsid w:val="006B334B"/>
    <w:rsid w:val="006C0436"/>
    <w:rsid w:val="006D15F9"/>
    <w:rsid w:val="006D22DE"/>
    <w:rsid w:val="006D7A80"/>
    <w:rsid w:val="00720A72"/>
    <w:rsid w:val="00735E7B"/>
    <w:rsid w:val="00786440"/>
    <w:rsid w:val="007A6AFD"/>
    <w:rsid w:val="007B1201"/>
    <w:rsid w:val="007B3018"/>
    <w:rsid w:val="007D6F7C"/>
    <w:rsid w:val="007E37A2"/>
    <w:rsid w:val="00812BBB"/>
    <w:rsid w:val="00822EEE"/>
    <w:rsid w:val="00845869"/>
    <w:rsid w:val="00846DF6"/>
    <w:rsid w:val="00847E67"/>
    <w:rsid w:val="008620BB"/>
    <w:rsid w:val="00885B1A"/>
    <w:rsid w:val="008B7944"/>
    <w:rsid w:val="008B7AB3"/>
    <w:rsid w:val="008D3E99"/>
    <w:rsid w:val="008D67CB"/>
    <w:rsid w:val="008D6F9F"/>
    <w:rsid w:val="009111D6"/>
    <w:rsid w:val="00911D0A"/>
    <w:rsid w:val="00931309"/>
    <w:rsid w:val="0094470E"/>
    <w:rsid w:val="00997657"/>
    <w:rsid w:val="009A2A24"/>
    <w:rsid w:val="009C0461"/>
    <w:rsid w:val="009C0735"/>
    <w:rsid w:val="009E6A8E"/>
    <w:rsid w:val="00A178A0"/>
    <w:rsid w:val="00A20056"/>
    <w:rsid w:val="00A25902"/>
    <w:rsid w:val="00A35331"/>
    <w:rsid w:val="00A5433F"/>
    <w:rsid w:val="00A600ED"/>
    <w:rsid w:val="00A77EF6"/>
    <w:rsid w:val="00A95F24"/>
    <w:rsid w:val="00AA041E"/>
    <w:rsid w:val="00AA421E"/>
    <w:rsid w:val="00AA4668"/>
    <w:rsid w:val="00AA6BD0"/>
    <w:rsid w:val="00AB6310"/>
    <w:rsid w:val="00AB76E2"/>
    <w:rsid w:val="00AC18AC"/>
    <w:rsid w:val="00AC3CB8"/>
    <w:rsid w:val="00AC436B"/>
    <w:rsid w:val="00AD0278"/>
    <w:rsid w:val="00AD0392"/>
    <w:rsid w:val="00AE580C"/>
    <w:rsid w:val="00AE5812"/>
    <w:rsid w:val="00AF5BD7"/>
    <w:rsid w:val="00B05E63"/>
    <w:rsid w:val="00B162CB"/>
    <w:rsid w:val="00B23966"/>
    <w:rsid w:val="00B31D2D"/>
    <w:rsid w:val="00B40964"/>
    <w:rsid w:val="00B45961"/>
    <w:rsid w:val="00B528EE"/>
    <w:rsid w:val="00B70A68"/>
    <w:rsid w:val="00B8332A"/>
    <w:rsid w:val="00B928E9"/>
    <w:rsid w:val="00C06062"/>
    <w:rsid w:val="00C258C0"/>
    <w:rsid w:val="00C36A17"/>
    <w:rsid w:val="00C42AAA"/>
    <w:rsid w:val="00C929CF"/>
    <w:rsid w:val="00CA3667"/>
    <w:rsid w:val="00CC1979"/>
    <w:rsid w:val="00CC20DF"/>
    <w:rsid w:val="00CC347B"/>
    <w:rsid w:val="00CC7769"/>
    <w:rsid w:val="00CF58DD"/>
    <w:rsid w:val="00D01180"/>
    <w:rsid w:val="00D03FE8"/>
    <w:rsid w:val="00D07738"/>
    <w:rsid w:val="00D10CFC"/>
    <w:rsid w:val="00D12F5C"/>
    <w:rsid w:val="00D2391E"/>
    <w:rsid w:val="00D65408"/>
    <w:rsid w:val="00D703C1"/>
    <w:rsid w:val="00D8586B"/>
    <w:rsid w:val="00D85C79"/>
    <w:rsid w:val="00D9193A"/>
    <w:rsid w:val="00DA0126"/>
    <w:rsid w:val="00DA339D"/>
    <w:rsid w:val="00DC774F"/>
    <w:rsid w:val="00E13E3E"/>
    <w:rsid w:val="00E360B6"/>
    <w:rsid w:val="00E54149"/>
    <w:rsid w:val="00E8230E"/>
    <w:rsid w:val="00E97438"/>
    <w:rsid w:val="00EC57DF"/>
    <w:rsid w:val="00EC7ADC"/>
    <w:rsid w:val="00F934EC"/>
    <w:rsid w:val="00F94445"/>
    <w:rsid w:val="00FA0141"/>
    <w:rsid w:val="00FC39C1"/>
    <w:rsid w:val="00FC4867"/>
    <w:rsid w:val="00FC499D"/>
    <w:rsid w:val="00FE0B25"/>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27CD8"/>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myheatsinks.com" TargetMode="External"/><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www.cypress.com/file/57626/download"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cirrus.com/cn/pubs/appNote/AN315REV1.pdf" TargetMode="Externa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ww.ti.com/lit/an/snla034b/snla034b.pdf" TargetMode="External"/><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ti.com/lit/an/snva183b/snva183b.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9126D-33A2-439D-8C10-D29FB7F1A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5751</TotalTime>
  <Pages>50</Pages>
  <Words>10601</Words>
  <Characters>60428</Characters>
  <Application>Microsoft Office Word</Application>
  <DocSecurity>0</DocSecurity>
  <Lines>503</Lines>
  <Paragraphs>141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94</cp:revision>
  <dcterms:created xsi:type="dcterms:W3CDTF">2016-11-19T20:48:00Z</dcterms:created>
  <dcterms:modified xsi:type="dcterms:W3CDTF">2016-11-28T22:37:00Z</dcterms:modified>
</cp:coreProperties>
</file>